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D6FA138" wp14:paraId="2C078E63" wp14:textId="0A485CB8">
      <w:pPr>
        <w:pStyle w:val="Normal"/>
        <w:jc w:val="center"/>
      </w:pPr>
      <w:r w:rsidR="6427263F">
        <w:drawing>
          <wp:inline xmlns:wp14="http://schemas.microsoft.com/office/word/2010/wordprocessingDrawing" wp14:editId="6D6FA138" wp14:anchorId="6C84DFC9">
            <wp:extent cx="2600325" cy="457200"/>
            <wp:effectExtent l="0" t="0" r="0" b="0"/>
            <wp:docPr id="2129252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9921cfae9a4d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427263F" w:rsidP="6D6FA138" w:rsidRDefault="6427263F" w14:paraId="5F6889A4" w14:textId="3CBBF5E6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D6FA138" w:rsidR="6427263F">
        <w:rPr>
          <w:rFonts w:ascii="Calibri" w:hAnsi="Calibri" w:eastAsia="Calibri" w:cs="Calibri"/>
          <w:b w:val="1"/>
          <w:bCs w:val="1"/>
          <w:sz w:val="28"/>
          <w:szCs w:val="28"/>
        </w:rPr>
        <w:t>Home Safety Tips for Fall Prevention</w:t>
      </w:r>
    </w:p>
    <w:p w:rsidR="6D6FA138" w:rsidP="6D6FA138" w:rsidRDefault="6D6FA138" w14:paraId="68C6D652" w14:textId="37E0363A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46A9E2F2" w:rsidP="6D6FA138" w:rsidRDefault="46A9E2F2" w14:paraId="06E4E2D2" w14:textId="66505869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46A9E2F2">
        <w:rPr>
          <w:rFonts w:ascii="Calibri" w:hAnsi="Calibri" w:eastAsia="Calibri" w:cs="Calibri"/>
          <w:b w:val="1"/>
          <w:bCs w:val="1"/>
          <w:sz w:val="24"/>
          <w:szCs w:val="24"/>
        </w:rPr>
        <w:t>General tips</w:t>
      </w:r>
    </w:p>
    <w:p w:rsidR="18216339" w:rsidP="6D6FA138" w:rsidRDefault="18216339" w14:paraId="3A802E7C" w14:textId="21E3404F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house </w:t>
      </w: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>well-lit</w:t>
      </w: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with even lighting</w:t>
      </w:r>
    </w:p>
    <w:p w:rsidR="18216339" w:rsidP="6D6FA138" w:rsidRDefault="18216339" w14:paraId="4ADAA86E" w14:textId="5ADE576A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>Do not use throw rugs</w:t>
      </w:r>
    </w:p>
    <w:p w:rsidR="18216339" w:rsidP="6D6FA138" w:rsidRDefault="18216339" w14:paraId="41CD0371" w14:textId="417857AA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>Secure any carpeting or area rugs with non-skid underlayment and secure corners and edges to avoid a tripping hazard</w:t>
      </w:r>
    </w:p>
    <w:p w:rsidR="18216339" w:rsidP="6D6FA138" w:rsidRDefault="18216339" w14:paraId="53CAF983" w14:textId="64BBD37A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18216339">
        <w:rPr>
          <w:rFonts w:ascii="Calibri" w:hAnsi="Calibri" w:eastAsia="Calibri" w:cs="Calibri"/>
          <w:b w:val="0"/>
          <w:bCs w:val="0"/>
          <w:sz w:val="24"/>
          <w:szCs w:val="24"/>
        </w:rPr>
        <w:t>Keep clear pathways</w:t>
      </w:r>
    </w:p>
    <w:p w:rsidR="21B42842" w:rsidP="6D6FA138" w:rsidRDefault="21B42842" w14:paraId="70D8E9B8" w14:textId="78620188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</w:t>
      </w:r>
      <w:r w:rsidRPr="6D6FA138" w:rsidR="4C523867">
        <w:rPr>
          <w:rFonts w:ascii="Calibri" w:hAnsi="Calibri" w:eastAsia="Calibri" w:cs="Calibri"/>
          <w:b w:val="0"/>
          <w:bCs w:val="0"/>
          <w:sz w:val="24"/>
          <w:szCs w:val="24"/>
        </w:rPr>
        <w:t>commonly used</w:t>
      </w: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items within reach</w:t>
      </w:r>
    </w:p>
    <w:p w:rsidR="21B42842" w:rsidP="6D6FA138" w:rsidRDefault="21B42842" w14:paraId="2C2CA32A" w14:textId="3E1CBE27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Do not rush around the house (to answer phone, </w:t>
      </w:r>
      <w:r w:rsidRPr="6D6FA138" w:rsidR="541012C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greet someone at the </w:t>
      </w: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door, </w:t>
      </w:r>
      <w:r w:rsidRPr="6D6FA138" w:rsidR="337250D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turn off timer, </w:t>
      </w: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etc.) as this </w:t>
      </w:r>
      <w:r w:rsidRPr="6D6FA138" w:rsidR="21B42842">
        <w:rPr>
          <w:rFonts w:ascii="Calibri" w:hAnsi="Calibri" w:eastAsia="Calibri" w:cs="Calibri"/>
          <w:b w:val="0"/>
          <w:bCs w:val="0"/>
          <w:sz w:val="24"/>
          <w:szCs w:val="24"/>
        </w:rPr>
        <w:t>increases the chances of a misstep</w:t>
      </w:r>
    </w:p>
    <w:p w:rsidR="0A925728" w:rsidP="6D6FA138" w:rsidRDefault="0A925728" w14:paraId="6C579B5E" w14:textId="3FFA1E79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0A92572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Wear familiar, </w:t>
      </w:r>
      <w:r w:rsidRPr="6D6FA138" w:rsidR="0A925728">
        <w:rPr>
          <w:rFonts w:ascii="Calibri" w:hAnsi="Calibri" w:eastAsia="Calibri" w:cs="Calibri"/>
          <w:b w:val="0"/>
          <w:bCs w:val="0"/>
          <w:sz w:val="24"/>
          <w:szCs w:val="24"/>
        </w:rPr>
        <w:t>comfortable</w:t>
      </w:r>
      <w:r w:rsidRPr="6D6FA138" w:rsidR="0A92572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safe footwear with secure</w:t>
      </w:r>
      <w:r w:rsidRPr="6D6FA138" w:rsidR="657C8516">
        <w:rPr>
          <w:rFonts w:ascii="Calibri" w:hAnsi="Calibri" w:eastAsia="Calibri" w:cs="Calibri"/>
          <w:b w:val="0"/>
          <w:bCs w:val="0"/>
          <w:sz w:val="24"/>
          <w:szCs w:val="24"/>
        </w:rPr>
        <w:t>, non-slip</w:t>
      </w:r>
      <w:r w:rsidRPr="6D6FA138" w:rsidR="0A92572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6D6FA138" w:rsidR="0D0F7CA2">
        <w:rPr>
          <w:rFonts w:ascii="Calibri" w:hAnsi="Calibri" w:eastAsia="Calibri" w:cs="Calibri"/>
          <w:b w:val="0"/>
          <w:bCs w:val="0"/>
          <w:sz w:val="24"/>
          <w:szCs w:val="24"/>
        </w:rPr>
        <w:t>soles</w:t>
      </w:r>
      <w:r w:rsidRPr="6D6FA138" w:rsidR="4668A3C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Do not </w:t>
      </w:r>
      <w:r w:rsidRPr="6D6FA138" w:rsidR="4668A3C7">
        <w:rPr>
          <w:rFonts w:ascii="Calibri" w:hAnsi="Calibri" w:eastAsia="Calibri" w:cs="Calibri"/>
          <w:b w:val="0"/>
          <w:bCs w:val="0"/>
          <w:sz w:val="24"/>
          <w:szCs w:val="24"/>
        </w:rPr>
        <w:t>attempt</w:t>
      </w:r>
      <w:r w:rsidRPr="6D6FA138" w:rsidR="4668A3C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to negotiate stairs while </w:t>
      </w:r>
      <w:r w:rsidRPr="6D6FA138" w:rsidR="6C7B93A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using </w:t>
      </w:r>
      <w:r w:rsidRPr="6D6FA138" w:rsidR="4668A3C7">
        <w:rPr>
          <w:rFonts w:ascii="Calibri" w:hAnsi="Calibri" w:eastAsia="Calibri" w:cs="Calibri"/>
          <w:b w:val="0"/>
          <w:bCs w:val="0"/>
          <w:sz w:val="24"/>
          <w:szCs w:val="24"/>
        </w:rPr>
        <w:t>unsecured</w:t>
      </w:r>
      <w:r w:rsidRPr="6D6FA138" w:rsidR="4668A3C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6D6FA138" w:rsidR="4A2A796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items (a blanket </w:t>
      </w:r>
      <w:r w:rsidRPr="6D6FA138" w:rsidR="7948C07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or sweater draped </w:t>
      </w:r>
      <w:r w:rsidRPr="6D6FA138" w:rsidR="4A2A7968">
        <w:rPr>
          <w:rFonts w:ascii="Calibri" w:hAnsi="Calibri" w:eastAsia="Calibri" w:cs="Calibri"/>
          <w:b w:val="0"/>
          <w:bCs w:val="0"/>
          <w:sz w:val="24"/>
          <w:szCs w:val="24"/>
        </w:rPr>
        <w:t>over your shoulders, carrying an armful of item</w:t>
      </w:r>
      <w:r w:rsidRPr="6D6FA138" w:rsidR="2022336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s, </w:t>
      </w:r>
      <w:r w:rsidRPr="6D6FA138" w:rsidR="6C0D9FE9">
        <w:rPr>
          <w:rFonts w:ascii="Calibri" w:hAnsi="Calibri" w:eastAsia="Calibri" w:cs="Calibri"/>
          <w:b w:val="0"/>
          <w:bCs w:val="0"/>
          <w:sz w:val="24"/>
          <w:szCs w:val="24"/>
        </w:rPr>
        <w:t>etc.</w:t>
      </w:r>
      <w:r w:rsidRPr="6D6FA138" w:rsidR="20223361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5136D325" w:rsidP="6D6FA138" w:rsidRDefault="5136D325" w14:paraId="54BFB5AA" w14:textId="593338AC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136D325">
        <w:rPr>
          <w:rFonts w:ascii="Calibri" w:hAnsi="Calibri" w:eastAsia="Calibri" w:cs="Calibri"/>
          <w:b w:val="1"/>
          <w:bCs w:val="1"/>
          <w:sz w:val="24"/>
          <w:szCs w:val="24"/>
        </w:rPr>
        <w:t>Stairs</w:t>
      </w:r>
    </w:p>
    <w:p w:rsidR="5136D325" w:rsidP="6D6FA138" w:rsidRDefault="5136D325" w14:paraId="02655D37" w14:textId="2CC77906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136D325">
        <w:rPr>
          <w:rFonts w:ascii="Calibri" w:hAnsi="Calibri" w:eastAsia="Calibri" w:cs="Calibri"/>
          <w:b w:val="0"/>
          <w:bCs w:val="0"/>
          <w:sz w:val="24"/>
          <w:szCs w:val="24"/>
        </w:rPr>
        <w:t>Transition areas are the most common locations for a fall (top steps, bottom steps, changes in perceived light, changes in trea</w:t>
      </w:r>
      <w:r w:rsidRPr="6D6FA138" w:rsidR="0392BDB1">
        <w:rPr>
          <w:rFonts w:ascii="Calibri" w:hAnsi="Calibri" w:eastAsia="Calibri" w:cs="Calibri"/>
          <w:b w:val="0"/>
          <w:bCs w:val="0"/>
          <w:sz w:val="24"/>
          <w:szCs w:val="24"/>
        </w:rPr>
        <w:t>d or step material, changes in depth or rise of</w:t>
      </w: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step)</w:t>
      </w:r>
    </w:p>
    <w:p w:rsidR="375E5C55" w:rsidP="6D6FA138" w:rsidRDefault="375E5C55" w14:paraId="7B3E1A73" w14:textId="1D49597C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75E5C55">
        <w:rPr>
          <w:rFonts w:ascii="Calibri" w:hAnsi="Calibri" w:eastAsia="Calibri" w:cs="Calibri"/>
          <w:b w:val="0"/>
          <w:bCs w:val="0"/>
          <w:sz w:val="24"/>
          <w:szCs w:val="24"/>
        </w:rPr>
        <w:t>Take your time negotiating stairs</w:t>
      </w:r>
    </w:p>
    <w:p w:rsidR="6F2E2AEF" w:rsidP="6D6FA138" w:rsidRDefault="6F2E2AEF" w14:paraId="345EB4F1" w14:textId="076E8FD8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>Install handrails</w:t>
      </w:r>
      <w:r w:rsidRPr="6D6FA138" w:rsidR="7EBF558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Ensure they are at proper height and </w:t>
      </w:r>
      <w:r w:rsidRPr="6D6FA138" w:rsidR="02EFAAB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that they are </w:t>
      </w:r>
      <w:r w:rsidRPr="6D6FA138" w:rsidR="7EBF558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appropriate diameter for grasping easily. Ensure they can be </w:t>
      </w:r>
      <w:r w:rsidRPr="6D6FA138" w:rsidR="5E11C822">
        <w:rPr>
          <w:rFonts w:ascii="Calibri" w:hAnsi="Calibri" w:eastAsia="Calibri" w:cs="Calibri"/>
          <w:b w:val="0"/>
          <w:bCs w:val="0"/>
          <w:sz w:val="24"/>
          <w:szCs w:val="24"/>
        </w:rPr>
        <w:t>visualized easily against the background (e.g.: dark handrail against a white wall)</w:t>
      </w:r>
      <w:r w:rsidRPr="6D6FA138" w:rsidR="106DB2AE">
        <w:rPr>
          <w:rFonts w:ascii="Calibri" w:hAnsi="Calibri" w:eastAsia="Calibri" w:cs="Calibri"/>
          <w:b w:val="0"/>
          <w:bCs w:val="0"/>
          <w:sz w:val="24"/>
          <w:szCs w:val="24"/>
        </w:rPr>
        <w:t>. Practice using new handrails to increase confidence and familiarity</w:t>
      </w:r>
    </w:p>
    <w:p w:rsidR="6F2E2AEF" w:rsidP="6D6FA138" w:rsidRDefault="6F2E2AEF" w14:paraId="5FCE7A6E" w14:textId="4DD5DFAE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>Ensure good, even lighting</w:t>
      </w:r>
    </w:p>
    <w:p w:rsidR="6F2E2AEF" w:rsidP="6D6FA138" w:rsidRDefault="6F2E2AEF" w14:paraId="4527E948" w14:textId="1C6083D7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>Have an electrician install light switches at top and bottom of staircase</w:t>
      </w:r>
    </w:p>
    <w:p w:rsidR="6F2E2AEF" w:rsidP="6D6FA138" w:rsidRDefault="6F2E2AEF" w14:paraId="442EE5B7" w14:textId="6E3E6015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Improve safety by wearing safe, </w:t>
      </w: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>well-fitting</w:t>
      </w: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familiar shoes with non-slip </w:t>
      </w:r>
      <w:r w:rsidRPr="6D6FA138" w:rsidR="24216A48">
        <w:rPr>
          <w:rFonts w:ascii="Calibri" w:hAnsi="Calibri" w:eastAsia="Calibri" w:cs="Calibri"/>
          <w:b w:val="0"/>
          <w:bCs w:val="0"/>
          <w:sz w:val="24"/>
          <w:szCs w:val="24"/>
        </w:rPr>
        <w:t>soles</w:t>
      </w:r>
    </w:p>
    <w:p w:rsidR="6F2E2AEF" w:rsidP="6D6FA138" w:rsidRDefault="6F2E2AEF" w14:paraId="5DE8EF63" w14:textId="10350ECC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F2E2AE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Improve safety by negotiating stairs when alert and attentive (not overly fatigued, not distracted, not </w:t>
      </w:r>
      <w:r w:rsidRPr="6D6FA138" w:rsidR="3F816D45">
        <w:rPr>
          <w:rFonts w:ascii="Calibri" w:hAnsi="Calibri" w:eastAsia="Calibri" w:cs="Calibri"/>
          <w:b w:val="0"/>
          <w:bCs w:val="0"/>
          <w:sz w:val="24"/>
          <w:szCs w:val="24"/>
        </w:rPr>
        <w:t>in a rush</w:t>
      </w:r>
      <w:r w:rsidRPr="6D6FA138" w:rsidR="401A705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not taking medications that </w:t>
      </w:r>
      <w:r w:rsidRPr="6D6FA138" w:rsidR="401A7058">
        <w:rPr>
          <w:rFonts w:ascii="Calibri" w:hAnsi="Calibri" w:eastAsia="Calibri" w:cs="Calibri"/>
          <w:b w:val="0"/>
          <w:bCs w:val="0"/>
          <w:sz w:val="24"/>
          <w:szCs w:val="24"/>
        </w:rPr>
        <w:t>affect</w:t>
      </w:r>
      <w:r w:rsidRPr="6D6FA138" w:rsidR="401A705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alertness or balance, etc.</w:t>
      </w:r>
      <w:r w:rsidRPr="6D6FA138" w:rsidR="3F816D45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784E954A" w:rsidP="6D6FA138" w:rsidRDefault="784E954A" w14:paraId="36832F5E" w14:textId="6F090687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784E954A">
        <w:rPr>
          <w:rFonts w:ascii="Calibri" w:hAnsi="Calibri" w:eastAsia="Calibri" w:cs="Calibri"/>
          <w:b w:val="0"/>
          <w:bCs w:val="0"/>
          <w:sz w:val="24"/>
          <w:szCs w:val="24"/>
        </w:rPr>
        <w:t>Do not carry bulky or unsecured items up and down the stairs. T</w:t>
      </w:r>
      <w:r w:rsidRPr="6D6FA138" w:rsidR="2AAA7FD6">
        <w:rPr>
          <w:rFonts w:ascii="Calibri" w:hAnsi="Calibri" w:eastAsia="Calibri" w:cs="Calibri"/>
          <w:b w:val="0"/>
          <w:bCs w:val="0"/>
          <w:sz w:val="24"/>
          <w:szCs w:val="24"/>
        </w:rPr>
        <w:t>oss</w:t>
      </w:r>
      <w:r w:rsidRPr="6D6FA138" w:rsidR="784E954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laundry down the stairs in a laundry bag</w:t>
      </w:r>
      <w:r w:rsidRPr="6D6FA138" w:rsidR="107F78E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Use a hip-held laundry basket to bring items back upstairs while holding railing with your hand and keeping your view </w:t>
      </w:r>
      <w:r w:rsidRPr="6D6FA138" w:rsidR="6F31C94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of the stairs </w:t>
      </w:r>
      <w:r w:rsidRPr="6D6FA138" w:rsidR="107F78E1">
        <w:rPr>
          <w:rFonts w:ascii="Calibri" w:hAnsi="Calibri" w:eastAsia="Calibri" w:cs="Calibri"/>
          <w:b w:val="0"/>
          <w:bCs w:val="0"/>
          <w:sz w:val="24"/>
          <w:szCs w:val="24"/>
        </w:rPr>
        <w:t>unrestricted</w:t>
      </w:r>
      <w:r w:rsidRPr="6D6FA138" w:rsidR="75985FA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Ask for </w:t>
      </w:r>
      <w:r w:rsidRPr="6D6FA138" w:rsidR="75985FAD">
        <w:rPr>
          <w:rFonts w:ascii="Calibri" w:hAnsi="Calibri" w:eastAsia="Calibri" w:cs="Calibri"/>
          <w:b w:val="0"/>
          <w:bCs w:val="0"/>
          <w:sz w:val="24"/>
          <w:szCs w:val="24"/>
        </w:rPr>
        <w:t>assistance</w:t>
      </w:r>
      <w:r w:rsidRPr="6D6FA138" w:rsidR="75985FA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with these tasks</w:t>
      </w:r>
    </w:p>
    <w:p w:rsidR="3F816D45" w:rsidP="6D6FA138" w:rsidRDefault="3F816D45" w14:paraId="759FECD5" w14:textId="15A7FC79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F816D45">
        <w:rPr>
          <w:rFonts w:ascii="Calibri" w:hAnsi="Calibri" w:eastAsia="Calibri" w:cs="Calibri"/>
          <w:b w:val="0"/>
          <w:bCs w:val="0"/>
          <w:sz w:val="24"/>
          <w:szCs w:val="24"/>
        </w:rPr>
        <w:t>Wear eyeglasses on the stairs if they improve safety (those new to bifocal or trifocal use may want to consider single</w:t>
      </w:r>
      <w:r w:rsidRPr="6D6FA138" w:rsidR="5D78C50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corrective </w:t>
      </w:r>
      <w:r w:rsidRPr="6D6FA138" w:rsidR="3F816D45">
        <w:rPr>
          <w:rFonts w:ascii="Calibri" w:hAnsi="Calibri" w:eastAsia="Calibri" w:cs="Calibri"/>
          <w:b w:val="0"/>
          <w:bCs w:val="0"/>
          <w:sz w:val="24"/>
          <w:szCs w:val="24"/>
        </w:rPr>
        <w:t>lens</w:t>
      </w:r>
      <w:r w:rsidRPr="6D6FA138" w:rsidR="0D809A2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es to </w:t>
      </w:r>
      <w:r w:rsidRPr="6D6FA138" w:rsidR="1C1DAA4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negotiate stairs to avoid transitions in </w:t>
      </w:r>
      <w:r w:rsidRPr="6D6FA138" w:rsidR="545BF90E">
        <w:rPr>
          <w:rFonts w:ascii="Calibri" w:hAnsi="Calibri" w:eastAsia="Calibri" w:cs="Calibri"/>
          <w:b w:val="0"/>
          <w:bCs w:val="0"/>
          <w:sz w:val="24"/>
          <w:szCs w:val="24"/>
        </w:rPr>
        <w:t>lens strengths)</w:t>
      </w:r>
    </w:p>
    <w:p w:rsidR="545BF90E" w:rsidP="6D6FA138" w:rsidRDefault="545BF90E" w14:paraId="49856B3C" w14:textId="5E801B85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45BF90E">
        <w:rPr>
          <w:rFonts w:ascii="Calibri" w:hAnsi="Calibri" w:eastAsia="Calibri" w:cs="Calibri"/>
          <w:b w:val="0"/>
          <w:bCs w:val="0"/>
          <w:sz w:val="24"/>
          <w:szCs w:val="24"/>
        </w:rPr>
        <w:t>Keep stairs clear of any clutter</w:t>
      </w:r>
    </w:p>
    <w:p w:rsidR="78B9E73C" w:rsidP="6D6FA138" w:rsidRDefault="78B9E73C" w14:paraId="07E6086A" w14:textId="0892E9FB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78B9E73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outdoor steps free of leaves, </w:t>
      </w:r>
      <w:r w:rsidRPr="6D6FA138" w:rsidR="78B9E73C">
        <w:rPr>
          <w:rFonts w:ascii="Calibri" w:hAnsi="Calibri" w:eastAsia="Calibri" w:cs="Calibri"/>
          <w:b w:val="0"/>
          <w:bCs w:val="0"/>
          <w:sz w:val="24"/>
          <w:szCs w:val="24"/>
        </w:rPr>
        <w:t>ice</w:t>
      </w:r>
      <w:r w:rsidRPr="6D6FA138" w:rsidR="78B9E73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snow. </w:t>
      </w:r>
      <w:r w:rsidRPr="6D6FA138" w:rsidR="6F9D1B3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Leaves can pile up and hide steps and wet leaves can be slippery. Remove leaves from stairs. </w:t>
      </w:r>
      <w:r w:rsidRPr="6D6FA138" w:rsidR="78B9E73C">
        <w:rPr>
          <w:rFonts w:ascii="Calibri" w:hAnsi="Calibri" w:eastAsia="Calibri" w:cs="Calibri"/>
          <w:b w:val="0"/>
          <w:bCs w:val="0"/>
          <w:sz w:val="24"/>
          <w:szCs w:val="24"/>
        </w:rPr>
        <w:t>Use ice melt</w:t>
      </w:r>
      <w:r w:rsidRPr="6D6FA138" w:rsidR="0FBCD78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let </w:t>
      </w:r>
      <w:r w:rsidRPr="6D6FA138" w:rsidR="0FBCD787">
        <w:rPr>
          <w:rFonts w:ascii="Calibri" w:hAnsi="Calibri" w:eastAsia="Calibri" w:cs="Calibri"/>
          <w:b w:val="0"/>
          <w:bCs w:val="0"/>
          <w:sz w:val="24"/>
          <w:szCs w:val="24"/>
        </w:rPr>
        <w:t>it</w:t>
      </w:r>
      <w:r w:rsidRPr="6D6FA138" w:rsidR="0FBCD78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work </w:t>
      </w:r>
      <w:r w:rsidRPr="6D6FA138" w:rsidR="78B9E73C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and then shovel </w:t>
      </w:r>
      <w:r w:rsidRPr="6D6FA138" w:rsidR="2276078B">
        <w:rPr>
          <w:rFonts w:ascii="Calibri" w:hAnsi="Calibri" w:eastAsia="Calibri" w:cs="Calibri"/>
          <w:b w:val="0"/>
          <w:bCs w:val="0"/>
          <w:sz w:val="24"/>
          <w:szCs w:val="24"/>
        </w:rPr>
        <w:t>remaining ice down to bare pavement</w:t>
      </w:r>
      <w:r w:rsidRPr="6D6FA138" w:rsidR="619F1EDE">
        <w:rPr>
          <w:rFonts w:ascii="Calibri" w:hAnsi="Calibri" w:eastAsia="Calibri" w:cs="Calibri"/>
          <w:b w:val="0"/>
          <w:bCs w:val="0"/>
          <w:sz w:val="24"/>
          <w:szCs w:val="24"/>
        </w:rPr>
        <w:t>. Do not leave ice melt on stairs as it creates an uneven surface to walk on</w:t>
      </w:r>
    </w:p>
    <w:p w:rsidR="6D6FA138" w:rsidP="6D6FA138" w:rsidRDefault="6D6FA138" w14:paraId="70EB52B0" w14:textId="28639AA9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595973FC" w:rsidP="6D6FA138" w:rsidRDefault="595973FC" w14:paraId="3AF028A5" w14:textId="7E9532A7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95973FC">
        <w:rPr>
          <w:rFonts w:ascii="Calibri" w:hAnsi="Calibri" w:eastAsia="Calibri" w:cs="Calibri"/>
          <w:b w:val="1"/>
          <w:bCs w:val="1"/>
          <w:sz w:val="24"/>
          <w:szCs w:val="24"/>
        </w:rPr>
        <w:t>Shower/Toilet</w:t>
      </w:r>
    </w:p>
    <w:p w:rsidR="6E33FFC5" w:rsidP="6D6FA138" w:rsidRDefault="6E33FFC5" w14:paraId="382D7B68" w14:textId="70A1D5F0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6E33FFC5">
        <w:rPr>
          <w:rFonts w:ascii="Calibri" w:hAnsi="Calibri" w:eastAsia="Calibri" w:cs="Calibri"/>
          <w:b w:val="0"/>
          <w:bCs w:val="0"/>
          <w:sz w:val="24"/>
          <w:szCs w:val="24"/>
        </w:rPr>
        <w:t>Make sure area is well-lit</w:t>
      </w:r>
    </w:p>
    <w:p w:rsidR="595973FC" w:rsidP="6D6FA138" w:rsidRDefault="595973FC" w14:paraId="2081E3CA" w14:textId="2BD99547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95973FC">
        <w:rPr>
          <w:rFonts w:ascii="Calibri" w:hAnsi="Calibri" w:eastAsia="Calibri" w:cs="Calibri"/>
          <w:b w:val="0"/>
          <w:bCs w:val="0"/>
          <w:sz w:val="24"/>
          <w:szCs w:val="24"/>
        </w:rPr>
        <w:t>Use a non-skid mat in the shower</w:t>
      </w:r>
    </w:p>
    <w:p w:rsidR="595973FC" w:rsidP="6D6FA138" w:rsidRDefault="595973FC" w14:paraId="26047A45" w14:textId="28660D5B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95973FC">
        <w:rPr>
          <w:rFonts w:ascii="Calibri" w:hAnsi="Calibri" w:eastAsia="Calibri" w:cs="Calibri"/>
          <w:b w:val="0"/>
          <w:bCs w:val="0"/>
          <w:sz w:val="24"/>
          <w:szCs w:val="24"/>
        </w:rPr>
        <w:t>Secure all bathmats with non-skid underlayment and adhere co</w:t>
      </w:r>
      <w:r w:rsidRPr="6D6FA138" w:rsidR="23461FEE">
        <w:rPr>
          <w:rFonts w:ascii="Calibri" w:hAnsi="Calibri" w:eastAsia="Calibri" w:cs="Calibri"/>
          <w:b w:val="0"/>
          <w:bCs w:val="0"/>
          <w:sz w:val="24"/>
          <w:szCs w:val="24"/>
        </w:rPr>
        <w:t>rners and edges to floor</w:t>
      </w:r>
    </w:p>
    <w:p w:rsidR="23461FEE" w:rsidP="6D6FA138" w:rsidRDefault="23461FEE" w14:paraId="2E785D26" w14:textId="74227D53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23461F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Install grab bars in shower/tub area. Do not use the ceramic soap dish or </w:t>
      </w:r>
      <w:r w:rsidRPr="6D6FA138" w:rsidR="1B049E4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any </w:t>
      </w:r>
      <w:r w:rsidRPr="6D6FA138" w:rsidR="23461FE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towel </w:t>
      </w:r>
      <w:r w:rsidRPr="6D6FA138" w:rsidR="74CCF54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bar </w:t>
      </w:r>
      <w:r w:rsidRPr="6D6FA138" w:rsidR="23461FEE">
        <w:rPr>
          <w:rFonts w:ascii="Calibri" w:hAnsi="Calibri" w:eastAsia="Calibri" w:cs="Calibri"/>
          <w:b w:val="0"/>
          <w:bCs w:val="0"/>
          <w:sz w:val="24"/>
          <w:szCs w:val="24"/>
        </w:rPr>
        <w:t>as a grab bar. It is not intended to hold wei</w:t>
      </w:r>
      <w:r w:rsidRPr="6D6FA138" w:rsidR="0FEC4570">
        <w:rPr>
          <w:rFonts w:ascii="Calibri" w:hAnsi="Calibri" w:eastAsia="Calibri" w:cs="Calibri"/>
          <w:b w:val="0"/>
          <w:bCs w:val="0"/>
          <w:sz w:val="24"/>
          <w:szCs w:val="24"/>
        </w:rPr>
        <w:t>ght and will pull away from the wall</w:t>
      </w:r>
      <w:r w:rsidRPr="6D6FA138" w:rsidR="216B34A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or will pull off the shower door</w:t>
      </w:r>
    </w:p>
    <w:p w:rsidR="5902A3B7" w:rsidP="6D6FA138" w:rsidRDefault="5902A3B7" w14:paraId="67EC980B" w14:textId="3783D17C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902A3B7">
        <w:rPr>
          <w:rFonts w:ascii="Calibri" w:hAnsi="Calibri" w:eastAsia="Calibri" w:cs="Calibri"/>
          <w:b w:val="0"/>
          <w:bCs w:val="0"/>
          <w:sz w:val="24"/>
          <w:szCs w:val="24"/>
        </w:rPr>
        <w:t>Keep all necessary items within easy reach (wash cloth, soap, shampoo, razor, etc.)</w:t>
      </w:r>
    </w:p>
    <w:p w:rsidR="4D86725E" w:rsidP="6D6FA138" w:rsidRDefault="4D86725E" w14:paraId="547CCBA0" w14:textId="5384949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4D86725E">
        <w:rPr>
          <w:rFonts w:ascii="Calibri" w:hAnsi="Calibri" w:eastAsia="Calibri" w:cs="Calibri"/>
          <w:b w:val="0"/>
          <w:bCs w:val="0"/>
          <w:sz w:val="24"/>
          <w:szCs w:val="24"/>
        </w:rPr>
        <w:t>Install grab bar/</w:t>
      </w:r>
      <w:r w:rsidRPr="6D6FA138" w:rsidR="2BA4AB00">
        <w:rPr>
          <w:rFonts w:ascii="Calibri" w:hAnsi="Calibri" w:eastAsia="Calibri" w:cs="Calibri"/>
          <w:b w:val="0"/>
          <w:bCs w:val="0"/>
          <w:sz w:val="24"/>
          <w:szCs w:val="24"/>
        </w:rPr>
        <w:t>versa frame</w:t>
      </w:r>
      <w:r w:rsidRPr="6D6FA138" w:rsidR="4D86725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around toilet. Keep </w:t>
      </w: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necessary toileting items (paper, wipes, sanitary products, </w:t>
      </w:r>
      <w:r w:rsidRPr="6D6FA138" w:rsidR="6CE6E59E">
        <w:rPr>
          <w:rFonts w:ascii="Calibri" w:hAnsi="Calibri" w:eastAsia="Calibri" w:cs="Calibri"/>
          <w:b w:val="0"/>
          <w:bCs w:val="0"/>
          <w:sz w:val="24"/>
          <w:szCs w:val="24"/>
        </w:rPr>
        <w:t>etc.</w:t>
      </w: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) within </w:t>
      </w:r>
      <w:r w:rsidRPr="6D6FA138" w:rsidR="04F7F7D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easy </w:t>
      </w: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>reach</w:t>
      </w:r>
    </w:p>
    <w:p w:rsidR="333F7B5B" w:rsidP="6D6FA138" w:rsidRDefault="333F7B5B" w14:paraId="0917B4BB" w14:textId="665113E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>Remove all extraneous items from the bathroom and keep path clear</w:t>
      </w:r>
    </w:p>
    <w:p w:rsidR="333F7B5B" w:rsidP="6D6FA138" w:rsidRDefault="333F7B5B" w14:paraId="2DA2DB8C" w14:textId="48A9B2C8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Clean up any standing water </w:t>
      </w:r>
      <w:r w:rsidRPr="6D6FA138" w:rsidR="333F7B5B">
        <w:rPr>
          <w:rFonts w:ascii="Calibri" w:hAnsi="Calibri" w:eastAsia="Calibri" w:cs="Calibri"/>
          <w:b w:val="0"/>
          <w:bCs w:val="0"/>
          <w:sz w:val="24"/>
          <w:szCs w:val="24"/>
        </w:rPr>
        <w:t>immediately</w:t>
      </w:r>
    </w:p>
    <w:p w:rsidR="33AE6BA7" w:rsidP="6D6FA138" w:rsidRDefault="33AE6BA7" w14:paraId="2E67E310" w14:textId="746132A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3AE6BA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nightlight or overhead bathroom light on at night to </w:t>
      </w:r>
      <w:r w:rsidRPr="6D6FA138" w:rsidR="407B986F">
        <w:rPr>
          <w:rFonts w:ascii="Calibri" w:hAnsi="Calibri" w:eastAsia="Calibri" w:cs="Calibri"/>
          <w:b w:val="0"/>
          <w:bCs w:val="0"/>
          <w:sz w:val="24"/>
          <w:szCs w:val="24"/>
        </w:rPr>
        <w:t>find bathroom easier in the dark</w:t>
      </w:r>
    </w:p>
    <w:p w:rsidR="482FEBB8" w:rsidP="6D6FA138" w:rsidRDefault="482FEBB8" w14:paraId="5EA2DC51" w14:textId="7DAD2F31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482FEBB8">
        <w:rPr>
          <w:rFonts w:ascii="Calibri" w:hAnsi="Calibri" w:eastAsia="Calibri" w:cs="Calibri"/>
          <w:b w:val="1"/>
          <w:bCs w:val="1"/>
          <w:sz w:val="24"/>
          <w:szCs w:val="24"/>
        </w:rPr>
        <w:t>Kitchen</w:t>
      </w:r>
    </w:p>
    <w:p w:rsidR="482FEBB8" w:rsidP="6D6FA138" w:rsidRDefault="482FEBB8" w14:paraId="2B1F6FC0" w14:textId="4C073D88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482FEB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Clean spills up </w:t>
      </w:r>
      <w:r w:rsidRPr="6D6FA138" w:rsidR="482FEBB8">
        <w:rPr>
          <w:rFonts w:ascii="Calibri" w:hAnsi="Calibri" w:eastAsia="Calibri" w:cs="Calibri"/>
          <w:b w:val="0"/>
          <w:bCs w:val="0"/>
          <w:sz w:val="24"/>
          <w:szCs w:val="24"/>
        </w:rPr>
        <w:t>immediately</w:t>
      </w:r>
      <w:r w:rsidRPr="6D6FA138" w:rsidR="082807CC">
        <w:rPr>
          <w:rFonts w:ascii="Calibri" w:hAnsi="Calibri" w:eastAsia="Calibri" w:cs="Calibri"/>
          <w:b w:val="0"/>
          <w:bCs w:val="0"/>
          <w:sz w:val="24"/>
          <w:szCs w:val="24"/>
        </w:rPr>
        <w:t>. Use a lightweight mop with a long handle to avoid bending down to the floor</w:t>
      </w:r>
    </w:p>
    <w:p w:rsidR="482FEBB8" w:rsidP="6D6FA138" w:rsidRDefault="482FEBB8" w14:paraId="220FAF32" w14:textId="6ADC49FB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482FEB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</w:t>
      </w:r>
      <w:r w:rsidRPr="6D6FA138" w:rsidR="482FEBB8">
        <w:rPr>
          <w:rFonts w:ascii="Calibri" w:hAnsi="Calibri" w:eastAsia="Calibri" w:cs="Calibri"/>
          <w:b w:val="0"/>
          <w:bCs w:val="0"/>
          <w:sz w:val="24"/>
          <w:szCs w:val="24"/>
        </w:rPr>
        <w:t>commonly-used</w:t>
      </w:r>
      <w:r w:rsidRPr="6D6FA138" w:rsidR="482FEBB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items within reach. Do not overreach </w:t>
      </w: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>above or below your waist</w:t>
      </w:r>
      <w:r w:rsidRPr="6D6FA138" w:rsidR="4163A93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Do not stretch to reach items that </w:t>
      </w:r>
      <w:r w:rsidRPr="6D6FA138" w:rsidR="4163A937">
        <w:rPr>
          <w:rFonts w:ascii="Calibri" w:hAnsi="Calibri" w:eastAsia="Calibri" w:cs="Calibri"/>
          <w:b w:val="0"/>
          <w:bCs w:val="0"/>
          <w:sz w:val="24"/>
          <w:szCs w:val="24"/>
        </w:rPr>
        <w:t>are</w:t>
      </w:r>
      <w:r w:rsidRPr="6D6FA138" w:rsidR="4163A93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away from you. </w:t>
      </w:r>
    </w:p>
    <w:p w:rsidR="4163A937" w:rsidP="6D6FA138" w:rsidRDefault="4163A937" w14:paraId="4AA7A767" w14:textId="309293A0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4163A937">
        <w:rPr>
          <w:rFonts w:ascii="Calibri" w:hAnsi="Calibri" w:eastAsia="Calibri" w:cs="Calibri"/>
          <w:b w:val="0"/>
          <w:bCs w:val="0"/>
          <w:sz w:val="24"/>
          <w:szCs w:val="24"/>
        </w:rPr>
        <w:t>Carry items close to your body and watch where you are walking</w:t>
      </w:r>
    </w:p>
    <w:p w:rsidR="31F26134" w:rsidP="6D6FA138" w:rsidRDefault="31F26134" w14:paraId="2D167B07" w14:textId="6A6EE2B1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Do not use a step ladder. </w:t>
      </w: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>Reachers</w:t>
      </w: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are helpful items to </w:t>
      </w: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>acquire</w:t>
      </w:r>
      <w:r w:rsidRPr="6D6FA138" w:rsidR="31F2613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will allow you to </w:t>
      </w:r>
      <w:r w:rsidRPr="6D6FA138" w:rsidR="55CC1D4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both feet on solid ground. Alternately, ask for </w:t>
      </w:r>
      <w:r w:rsidRPr="6D6FA138" w:rsidR="55CC1D40">
        <w:rPr>
          <w:rFonts w:ascii="Calibri" w:hAnsi="Calibri" w:eastAsia="Calibri" w:cs="Calibri"/>
          <w:b w:val="0"/>
          <w:bCs w:val="0"/>
          <w:sz w:val="24"/>
          <w:szCs w:val="24"/>
        </w:rPr>
        <w:t>assistance</w:t>
      </w:r>
      <w:r w:rsidRPr="6D6FA138" w:rsidR="55CC1D4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to obtain items that are out of reach</w:t>
      </w:r>
    </w:p>
    <w:p w:rsidR="55CC1D40" w:rsidP="6D6FA138" w:rsidRDefault="55CC1D40" w14:paraId="6E0EFC75" w14:textId="7C0C51BD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55CC1D40">
        <w:rPr>
          <w:rFonts w:ascii="Calibri" w:hAnsi="Calibri" w:eastAsia="Calibri" w:cs="Calibri"/>
          <w:b w:val="0"/>
          <w:bCs w:val="0"/>
          <w:sz w:val="24"/>
          <w:szCs w:val="24"/>
        </w:rPr>
        <w:t>Keep pathways clear</w:t>
      </w:r>
    </w:p>
    <w:p w:rsidR="6D6FA138" w:rsidP="6D6FA138" w:rsidRDefault="6D6FA138" w14:paraId="240FCF87" w14:textId="431049EB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5315E7A3" w:rsidP="6D6FA138" w:rsidRDefault="5315E7A3" w14:paraId="393D8416" w14:textId="12DB8220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315E7A3">
        <w:rPr>
          <w:rFonts w:ascii="Calibri" w:hAnsi="Calibri" w:eastAsia="Calibri" w:cs="Calibri"/>
          <w:b w:val="1"/>
          <w:bCs w:val="1"/>
          <w:sz w:val="24"/>
          <w:szCs w:val="24"/>
        </w:rPr>
        <w:t>Living Areas</w:t>
      </w:r>
    </w:p>
    <w:p w:rsidR="5315E7A3" w:rsidP="6D6FA138" w:rsidRDefault="5315E7A3" w14:paraId="1A1C6210" w14:textId="599DFDDF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315E7A3">
        <w:rPr>
          <w:rFonts w:ascii="Calibri" w:hAnsi="Calibri" w:eastAsia="Calibri" w:cs="Calibri"/>
          <w:b w:val="0"/>
          <w:bCs w:val="0"/>
          <w:sz w:val="24"/>
          <w:szCs w:val="24"/>
        </w:rPr>
        <w:t>Keep electrical cords out of the walkway and along the baseboard</w:t>
      </w:r>
    </w:p>
    <w:p w:rsidR="5315E7A3" w:rsidP="6D6FA138" w:rsidRDefault="5315E7A3" w14:paraId="787C9763" w14:textId="0F0EF17B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315E7A3">
        <w:rPr>
          <w:rFonts w:ascii="Calibri" w:hAnsi="Calibri" w:eastAsia="Calibri" w:cs="Calibri"/>
          <w:b w:val="0"/>
          <w:bCs w:val="0"/>
          <w:sz w:val="24"/>
          <w:szCs w:val="24"/>
        </w:rPr>
        <w:t>Keep pathways clear of clutter</w:t>
      </w:r>
    </w:p>
    <w:p w:rsidR="5315E7A3" w:rsidP="6D6FA138" w:rsidRDefault="5315E7A3" w14:paraId="050AAC0E" w14:textId="0BF93873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5315E7A3">
        <w:rPr>
          <w:rFonts w:ascii="Calibri" w:hAnsi="Calibri" w:eastAsia="Calibri" w:cs="Calibri"/>
          <w:b w:val="0"/>
          <w:bCs w:val="0"/>
          <w:sz w:val="24"/>
          <w:szCs w:val="24"/>
        </w:rPr>
        <w:t>Arrange furniture to allow for ease in movement</w:t>
      </w:r>
    </w:p>
    <w:p w:rsidR="3CEE41B3" w:rsidP="6D6FA138" w:rsidRDefault="3CEE41B3" w14:paraId="285ECF98" w14:textId="070BF203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CEE41B3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Try to keep furniture in consistent places as re-arranging can </w:t>
      </w:r>
      <w:r w:rsidRPr="6D6FA138" w:rsidR="07DC218B">
        <w:rPr>
          <w:rFonts w:ascii="Calibri" w:hAnsi="Calibri" w:eastAsia="Calibri" w:cs="Calibri"/>
          <w:b w:val="0"/>
          <w:bCs w:val="0"/>
          <w:sz w:val="24"/>
          <w:szCs w:val="24"/>
        </w:rPr>
        <w:t>sometimes decrease familiarity</w:t>
      </w:r>
    </w:p>
    <w:p w:rsidR="18FC22B2" w:rsidP="6D6FA138" w:rsidRDefault="18FC22B2" w14:paraId="6766D0B0" w14:textId="21B51EE8">
      <w:pPr>
        <w:pStyle w:val="ListParagraph"/>
        <w:numPr>
          <w:ilvl w:val="0"/>
          <w:numId w:val="5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18FC22B2">
        <w:rPr>
          <w:rFonts w:ascii="Calibri" w:hAnsi="Calibri" w:eastAsia="Calibri" w:cs="Calibri"/>
          <w:b w:val="0"/>
          <w:bCs w:val="0"/>
          <w:sz w:val="24"/>
          <w:szCs w:val="24"/>
        </w:rPr>
        <w:t>C</w:t>
      </w:r>
      <w:r w:rsidRPr="6D6FA138" w:rsidR="7B04CAE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hairs with arms </w:t>
      </w:r>
      <w:r w:rsidRPr="6D6FA138" w:rsidR="1E8C6DB7">
        <w:rPr>
          <w:rFonts w:ascii="Calibri" w:hAnsi="Calibri" w:eastAsia="Calibri" w:cs="Calibri"/>
          <w:b w:val="0"/>
          <w:bCs w:val="0"/>
          <w:sz w:val="24"/>
          <w:szCs w:val="24"/>
        </w:rPr>
        <w:t>allow</w:t>
      </w:r>
      <w:r w:rsidRPr="6D6FA138" w:rsidR="7B04CAE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for more security when </w:t>
      </w:r>
      <w:r w:rsidRPr="6D6FA138" w:rsidR="60BDD3E4">
        <w:rPr>
          <w:rFonts w:ascii="Calibri" w:hAnsi="Calibri" w:eastAsia="Calibri" w:cs="Calibri"/>
          <w:b w:val="0"/>
          <w:bCs w:val="0"/>
          <w:sz w:val="24"/>
          <w:szCs w:val="24"/>
        </w:rPr>
        <w:t>sitting down</w:t>
      </w:r>
      <w:r w:rsidRPr="6D6FA138" w:rsidR="7E467B5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and standing up</w:t>
      </w:r>
      <w:r w:rsidRPr="6D6FA138" w:rsidR="60BDD3E4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. </w:t>
      </w:r>
      <w:r w:rsidRPr="6D6FA138" w:rsidR="7B04CAE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Avoid using chairs that rotate. </w:t>
      </w:r>
    </w:p>
    <w:p w:rsidR="29CFC05D" w:rsidP="6D6FA138" w:rsidRDefault="29CFC05D" w14:paraId="713C3F6A" w14:textId="530D391B">
      <w:pPr>
        <w:pStyle w:val="Normal"/>
        <w:jc w:val="left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6D6FA138" w:rsidR="29CFC05D">
        <w:rPr>
          <w:rFonts w:ascii="Calibri" w:hAnsi="Calibri" w:eastAsia="Calibri" w:cs="Calibri"/>
          <w:b w:val="1"/>
          <w:bCs w:val="1"/>
          <w:sz w:val="24"/>
          <w:szCs w:val="24"/>
        </w:rPr>
        <w:t>Pets/Small Children</w:t>
      </w:r>
    </w:p>
    <w:p w:rsidR="33628566" w:rsidP="6D6FA138" w:rsidRDefault="33628566" w14:paraId="5FD8D81D" w14:textId="52995426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362856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Be aware of </w:t>
      </w:r>
      <w:r w:rsidRPr="6D6FA138" w:rsidR="320B4164">
        <w:rPr>
          <w:rFonts w:ascii="Calibri" w:hAnsi="Calibri" w:eastAsia="Calibri" w:cs="Calibri"/>
          <w:b w:val="0"/>
          <w:bCs w:val="0"/>
          <w:sz w:val="24"/>
          <w:szCs w:val="24"/>
        </w:rPr>
        <w:t>the location</w:t>
      </w:r>
      <w:r w:rsidRPr="6D6FA138" w:rsidR="3362856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of pets and small children at all times. Anticipate and be </w:t>
      </w:r>
      <w:r w:rsidRPr="6D6FA138" w:rsidR="65BE6FF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cautious </w:t>
      </w:r>
      <w:r w:rsidRPr="6D6FA138" w:rsidR="30AC4FC9"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 w:rsidRPr="6D6FA138" w:rsidR="65BE6FF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any unexpected </w:t>
      </w:r>
      <w:r w:rsidRPr="6D6FA138" w:rsidR="0000B5AB">
        <w:rPr>
          <w:rFonts w:ascii="Calibri" w:hAnsi="Calibri" w:eastAsia="Calibri" w:cs="Calibri"/>
          <w:b w:val="0"/>
          <w:bCs w:val="0"/>
          <w:sz w:val="24"/>
          <w:szCs w:val="24"/>
        </w:rPr>
        <w:t>movement</w:t>
      </w:r>
    </w:p>
    <w:p w:rsidR="0000B5AB" w:rsidP="6D6FA138" w:rsidRDefault="0000B5AB" w14:paraId="6C89BE95" w14:textId="474B2A69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0000B5AB">
        <w:rPr>
          <w:rFonts w:ascii="Calibri" w:hAnsi="Calibri" w:eastAsia="Calibri" w:cs="Calibri"/>
          <w:b w:val="0"/>
          <w:bCs w:val="0"/>
          <w:sz w:val="24"/>
          <w:szCs w:val="24"/>
        </w:rPr>
        <w:t>Beware of pets underfoot</w:t>
      </w:r>
    </w:p>
    <w:p w:rsidR="0000B5AB" w:rsidP="6D6FA138" w:rsidRDefault="0000B5AB" w14:paraId="520982AB" w14:textId="16D99750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0000B5A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Keep walkways clear of items </w:t>
      </w:r>
      <w:r w:rsidRPr="6D6FA138" w:rsidR="77E2C61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(toys, bedding, </w:t>
      </w:r>
      <w:r w:rsidRPr="6D6FA138" w:rsidR="7A8E3A9B">
        <w:rPr>
          <w:rFonts w:ascii="Calibri" w:hAnsi="Calibri" w:eastAsia="Calibri" w:cs="Calibri"/>
          <w:b w:val="0"/>
          <w:bCs w:val="0"/>
          <w:sz w:val="24"/>
          <w:szCs w:val="24"/>
        </w:rPr>
        <w:t>etc.</w:t>
      </w:r>
      <w:r w:rsidRPr="6D6FA138" w:rsidR="77E2C61D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0000B5AB" w:rsidP="6D6FA138" w:rsidRDefault="0000B5AB" w14:paraId="0CB4F565" w14:textId="3EC93FAB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0000B5AB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Be alert for any spills, pet accidents, </w:t>
      </w:r>
      <w:r w:rsidRPr="6D6FA138" w:rsidR="319F4A9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dropped food and clean up </w:t>
      </w:r>
      <w:r w:rsidRPr="6D6FA138" w:rsidR="319F4A95">
        <w:rPr>
          <w:rFonts w:ascii="Calibri" w:hAnsi="Calibri" w:eastAsia="Calibri" w:cs="Calibri"/>
          <w:b w:val="0"/>
          <w:bCs w:val="0"/>
          <w:sz w:val="24"/>
          <w:szCs w:val="24"/>
        </w:rPr>
        <w:t>immediately</w:t>
      </w:r>
    </w:p>
    <w:p w:rsidR="319F4A95" w:rsidP="6D6FA138" w:rsidRDefault="319F4A95" w14:paraId="6EDFBC4E" w14:textId="060C9E4C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6D6FA138" w:rsidR="319F4A95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Be cautious when walking a pet on a leash as </w:t>
      </w:r>
      <w:r w:rsidRPr="6D6FA138" w:rsidR="66B89B1B">
        <w:rPr>
          <w:rFonts w:ascii="Calibri" w:hAnsi="Calibri" w:eastAsia="Calibri" w:cs="Calibri"/>
          <w:b w:val="0"/>
          <w:bCs w:val="0"/>
          <w:sz w:val="24"/>
          <w:szCs w:val="24"/>
        </w:rPr>
        <w:t>environmental triggers can cause pets to pull or change direction without warning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JQyE/t3j3oawH" int2:id="SuBrMZye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b5d42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c3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c7e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294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09d6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3ab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c73c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760C9"/>
    <w:rsid w:val="0000B5AB"/>
    <w:rsid w:val="0041327C"/>
    <w:rsid w:val="011BCD12"/>
    <w:rsid w:val="01B9163E"/>
    <w:rsid w:val="02EFAABF"/>
    <w:rsid w:val="0378D33E"/>
    <w:rsid w:val="0392BDB1"/>
    <w:rsid w:val="04203E9C"/>
    <w:rsid w:val="04321B83"/>
    <w:rsid w:val="045B5B5A"/>
    <w:rsid w:val="04F7F7DF"/>
    <w:rsid w:val="05F72BBB"/>
    <w:rsid w:val="07DC218B"/>
    <w:rsid w:val="082807CC"/>
    <w:rsid w:val="082857C2"/>
    <w:rsid w:val="09AAFFC6"/>
    <w:rsid w:val="09C42823"/>
    <w:rsid w:val="0A925728"/>
    <w:rsid w:val="0AB49117"/>
    <w:rsid w:val="0D0F7CA2"/>
    <w:rsid w:val="0D809A2E"/>
    <w:rsid w:val="0DD8FDC9"/>
    <w:rsid w:val="0DF22626"/>
    <w:rsid w:val="0E1CC5C8"/>
    <w:rsid w:val="0FAF48D8"/>
    <w:rsid w:val="0FBCD787"/>
    <w:rsid w:val="0FEC4570"/>
    <w:rsid w:val="10575646"/>
    <w:rsid w:val="106DB2AE"/>
    <w:rsid w:val="107F78E1"/>
    <w:rsid w:val="10B78C77"/>
    <w:rsid w:val="1129C6E8"/>
    <w:rsid w:val="120C8B72"/>
    <w:rsid w:val="12C59749"/>
    <w:rsid w:val="12D5AEC3"/>
    <w:rsid w:val="14424B00"/>
    <w:rsid w:val="152AC769"/>
    <w:rsid w:val="160561FF"/>
    <w:rsid w:val="1779EBC2"/>
    <w:rsid w:val="18216339"/>
    <w:rsid w:val="1825532F"/>
    <w:rsid w:val="18FC22B2"/>
    <w:rsid w:val="1944F047"/>
    <w:rsid w:val="19C12390"/>
    <w:rsid w:val="1B049E47"/>
    <w:rsid w:val="1C1DAA41"/>
    <w:rsid w:val="1C378E87"/>
    <w:rsid w:val="1DD35EE8"/>
    <w:rsid w:val="1DE92D46"/>
    <w:rsid w:val="1E8C6DB7"/>
    <w:rsid w:val="1FB431CB"/>
    <w:rsid w:val="20223361"/>
    <w:rsid w:val="208ECC61"/>
    <w:rsid w:val="214814A6"/>
    <w:rsid w:val="216B34AB"/>
    <w:rsid w:val="21B42842"/>
    <w:rsid w:val="222A9CC2"/>
    <w:rsid w:val="2276078B"/>
    <w:rsid w:val="23461FEE"/>
    <w:rsid w:val="23A51AD2"/>
    <w:rsid w:val="24216A48"/>
    <w:rsid w:val="2487A2EE"/>
    <w:rsid w:val="27B7562A"/>
    <w:rsid w:val="27BF43B0"/>
    <w:rsid w:val="2899DE46"/>
    <w:rsid w:val="295B1411"/>
    <w:rsid w:val="296C4EE8"/>
    <w:rsid w:val="29CFC05D"/>
    <w:rsid w:val="2AAA7FD6"/>
    <w:rsid w:val="2BA4AB00"/>
    <w:rsid w:val="2C8A253D"/>
    <w:rsid w:val="2D4BFD18"/>
    <w:rsid w:val="2ED5F092"/>
    <w:rsid w:val="2F855313"/>
    <w:rsid w:val="30AC4FC9"/>
    <w:rsid w:val="319F4A95"/>
    <w:rsid w:val="31F26134"/>
    <w:rsid w:val="320B4164"/>
    <w:rsid w:val="32118C68"/>
    <w:rsid w:val="3301F657"/>
    <w:rsid w:val="333F7B5B"/>
    <w:rsid w:val="33628566"/>
    <w:rsid w:val="337250D5"/>
    <w:rsid w:val="33AE6BA7"/>
    <w:rsid w:val="33DC90ED"/>
    <w:rsid w:val="36E8578A"/>
    <w:rsid w:val="375E5C55"/>
    <w:rsid w:val="375ECC6E"/>
    <w:rsid w:val="37CD79F4"/>
    <w:rsid w:val="37D5677A"/>
    <w:rsid w:val="388427EB"/>
    <w:rsid w:val="393422DF"/>
    <w:rsid w:val="393DE0EC"/>
    <w:rsid w:val="397137DB"/>
    <w:rsid w:val="3A4BD271"/>
    <w:rsid w:val="3B0D083C"/>
    <w:rsid w:val="3B621C32"/>
    <w:rsid w:val="3CEE41B3"/>
    <w:rsid w:val="3F816D45"/>
    <w:rsid w:val="3FD88BD9"/>
    <w:rsid w:val="401A7058"/>
    <w:rsid w:val="407B986F"/>
    <w:rsid w:val="4163A937"/>
    <w:rsid w:val="41745C3A"/>
    <w:rsid w:val="42359205"/>
    <w:rsid w:val="43102C9B"/>
    <w:rsid w:val="43EAC731"/>
    <w:rsid w:val="44ABFCFC"/>
    <w:rsid w:val="44B3EA82"/>
    <w:rsid w:val="464FBAE3"/>
    <w:rsid w:val="4668A3C7"/>
    <w:rsid w:val="46A9E2F2"/>
    <w:rsid w:val="47E39DBE"/>
    <w:rsid w:val="482FEBB8"/>
    <w:rsid w:val="488910DE"/>
    <w:rsid w:val="489EDF3C"/>
    <w:rsid w:val="497F6E1F"/>
    <w:rsid w:val="4A2A7968"/>
    <w:rsid w:val="4A3AAF9D"/>
    <w:rsid w:val="4B232C06"/>
    <w:rsid w:val="4C523867"/>
    <w:rsid w:val="4CB70EE1"/>
    <w:rsid w:val="4D5C8201"/>
    <w:rsid w:val="4D86725E"/>
    <w:rsid w:val="4D9996FD"/>
    <w:rsid w:val="4EF85262"/>
    <w:rsid w:val="4FC3AA5F"/>
    <w:rsid w:val="4FF69D29"/>
    <w:rsid w:val="50B80F62"/>
    <w:rsid w:val="5136D325"/>
    <w:rsid w:val="519A977E"/>
    <w:rsid w:val="5315E7A3"/>
    <w:rsid w:val="541012CD"/>
    <w:rsid w:val="545BF90E"/>
    <w:rsid w:val="556793E6"/>
    <w:rsid w:val="55CC1D40"/>
    <w:rsid w:val="57388BBD"/>
    <w:rsid w:val="57F9C188"/>
    <w:rsid w:val="5902A3B7"/>
    <w:rsid w:val="595973FC"/>
    <w:rsid w:val="599591E9"/>
    <w:rsid w:val="5A781A05"/>
    <w:rsid w:val="5A996C56"/>
    <w:rsid w:val="5CCD32AB"/>
    <w:rsid w:val="5CE760C9"/>
    <w:rsid w:val="5D78C50F"/>
    <w:rsid w:val="5E11C822"/>
    <w:rsid w:val="5E69030C"/>
    <w:rsid w:val="60BDD3E4"/>
    <w:rsid w:val="60E75B89"/>
    <w:rsid w:val="619F1EDE"/>
    <w:rsid w:val="61A0A3CE"/>
    <w:rsid w:val="6269617D"/>
    <w:rsid w:val="6427263F"/>
    <w:rsid w:val="64E03216"/>
    <w:rsid w:val="657C8516"/>
    <w:rsid w:val="65BE6FF1"/>
    <w:rsid w:val="6650FD33"/>
    <w:rsid w:val="66842C6B"/>
    <w:rsid w:val="66B89B1B"/>
    <w:rsid w:val="67569D0D"/>
    <w:rsid w:val="677A7A64"/>
    <w:rsid w:val="6817D2D8"/>
    <w:rsid w:val="68FA9762"/>
    <w:rsid w:val="69ABB5B3"/>
    <w:rsid w:val="69BBCD2D"/>
    <w:rsid w:val="6B4F739A"/>
    <w:rsid w:val="6C0D9FE9"/>
    <w:rsid w:val="6C323824"/>
    <w:rsid w:val="6C7B93AC"/>
    <w:rsid w:val="6CE6E59E"/>
    <w:rsid w:val="6D6FA138"/>
    <w:rsid w:val="6DCE0885"/>
    <w:rsid w:val="6E33FFC5"/>
    <w:rsid w:val="6E8F3E50"/>
    <w:rsid w:val="6F2E2AEF"/>
    <w:rsid w:val="6F31C949"/>
    <w:rsid w:val="6F9D1B3B"/>
    <w:rsid w:val="702B0EB1"/>
    <w:rsid w:val="74CCF541"/>
    <w:rsid w:val="74FE7FD4"/>
    <w:rsid w:val="75985FAD"/>
    <w:rsid w:val="75D91A6A"/>
    <w:rsid w:val="7774EACB"/>
    <w:rsid w:val="77E2C61D"/>
    <w:rsid w:val="78362096"/>
    <w:rsid w:val="784E954A"/>
    <w:rsid w:val="78B9E73C"/>
    <w:rsid w:val="7948C074"/>
    <w:rsid w:val="7A8E3A9B"/>
    <w:rsid w:val="7B04CAE7"/>
    <w:rsid w:val="7C485BEE"/>
    <w:rsid w:val="7C504974"/>
    <w:rsid w:val="7D0167C5"/>
    <w:rsid w:val="7E467B55"/>
    <w:rsid w:val="7EBF5589"/>
    <w:rsid w:val="7F6FE536"/>
    <w:rsid w:val="7F77D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760C9"/>
  <w15:chartTrackingRefBased/>
  <w15:docId w15:val="{60F1EE2F-883E-49ED-8B2C-23777545E6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6d6eb9f6361b4f9f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4b9921cfae9a4ddc" Type="http://schemas.openxmlformats.org/officeDocument/2006/relationships/image" Target="/media/image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38d3a10322604e0d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D3A3E34CBCA48AD86206DD94C5F0B" ma:contentTypeVersion="13" ma:contentTypeDescription="Create a new document." ma:contentTypeScope="" ma:versionID="95719ad42b0945c651e04c7d8f78b2d2">
  <xsd:schema xmlns:xsd="http://www.w3.org/2001/XMLSchema" xmlns:xs="http://www.w3.org/2001/XMLSchema" xmlns:p="http://schemas.microsoft.com/office/2006/metadata/properties" xmlns:ns2="a711bded-a220-46f9-9c93-4527d86ed13c" xmlns:ns3="943ded26-0230-4454-a178-cb5c5e935d32" targetNamespace="http://schemas.microsoft.com/office/2006/metadata/properties" ma:root="true" ma:fieldsID="5a12d336e66a180503a7ca5f57c4884b" ns2:_="" ns3:_="">
    <xsd:import namespace="a711bded-a220-46f9-9c93-4527d86ed13c"/>
    <xsd:import namespace="943ded26-0230-4454-a178-cb5c5e935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1bded-a220-46f9-9c93-4527d86ed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ded26-0230-4454-a178-cb5c5e935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ded26-0230-4454-a178-cb5c5e935d32">
      <UserInfo>
        <DisplayName>Becky Khayum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C2D770-2EA4-4889-AC21-F56DC149D994}"/>
</file>

<file path=customXml/itemProps2.xml><?xml version="1.0" encoding="utf-8"?>
<ds:datastoreItem xmlns:ds="http://schemas.openxmlformats.org/officeDocument/2006/customXml" ds:itemID="{B4435041-27BB-46B6-A357-92875CC5A618}"/>
</file>

<file path=customXml/itemProps3.xml><?xml version="1.0" encoding="utf-8"?>
<ds:datastoreItem xmlns:ds="http://schemas.openxmlformats.org/officeDocument/2006/customXml" ds:itemID="{9F6A5FE6-24C9-4973-B1CF-0C42643D6F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O'Neil Brown</dc:creator>
  <cp:keywords/>
  <dc:description/>
  <cp:lastModifiedBy>Maureen O'Neil Brown</cp:lastModifiedBy>
  <dcterms:created xsi:type="dcterms:W3CDTF">2023-12-20T05:05:48Z</dcterms:created>
  <dcterms:modified xsi:type="dcterms:W3CDTF">2023-12-20T06:24:42Z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0x010100E51D3A3E34CBCA48AD86206DD94C5F0B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{"FileActivityType":"9","FileActivityTimeStamp":"2023-12-20T06:24:41.827Z","FileActivityUsersOnPage":[{"DisplayName":"Maureen O'Neil Brown","Id":"maureen.brown@mycognitiveconcierge.com"},{"DisplayName":"Becky Khayum","Id":"becky.khayum@mycognitiveconcierge.com"}],"FileActivityNavigationId":null}</vt:lpwstr>
  </property>
</Properties>
</file>